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3B7" w:rsidRPr="001643B7" w:rsidRDefault="001643B7" w:rsidP="001643B7">
      <w:pPr>
        <w:kinsoku w:val="0"/>
        <w:overflowPunct w:val="0"/>
        <w:autoSpaceDE w:val="0"/>
        <w:autoSpaceDN w:val="0"/>
        <w:adjustRightInd w:val="0"/>
        <w:spacing w:before="121" w:after="0" w:line="240" w:lineRule="auto"/>
        <w:ind w:left="1493"/>
        <w:rPr>
          <w:rFonts w:ascii="Century Gothic" w:hAnsi="Century Gothic" w:cs="Century Gothic"/>
          <w:b/>
          <w:bCs/>
          <w:sz w:val="36"/>
          <w:szCs w:val="36"/>
        </w:rPr>
      </w:pPr>
      <w:r w:rsidRPr="001643B7">
        <w:rPr>
          <w:rFonts w:ascii="Century Gothic" w:hAnsi="Century Gothic" w:cs="Century Gothic"/>
          <w:b/>
          <w:bCs/>
          <w:sz w:val="36"/>
          <w:szCs w:val="36"/>
        </w:rPr>
        <w:t>Opdracht instrumentaria MTH-lokaal</w:t>
      </w:r>
      <w:bookmarkStart w:id="0" w:name="_GoBack"/>
      <w:bookmarkEnd w:id="0"/>
    </w:p>
    <w:p w:rsidR="001643B7" w:rsidRPr="001643B7" w:rsidRDefault="001643B7" w:rsidP="001643B7">
      <w:pPr>
        <w:kinsoku w:val="0"/>
        <w:overflowPunct w:val="0"/>
        <w:autoSpaceDE w:val="0"/>
        <w:autoSpaceDN w:val="0"/>
        <w:adjustRightInd w:val="0"/>
        <w:spacing w:before="196" w:after="0"/>
        <w:ind w:left="115" w:right="414"/>
        <w:rPr>
          <w:rFonts w:ascii="Century Gothic" w:hAnsi="Century Gothic" w:cs="Century Gothic"/>
        </w:rPr>
      </w:pPr>
      <w:r w:rsidRPr="001643B7">
        <w:rPr>
          <w:rFonts w:ascii="Century Gothic" w:hAnsi="Century Gothic" w:cs="Century Gothic"/>
        </w:rPr>
        <w:t>Hieronder is in een tabel omschreven welke instrumenten je tegen kunt komen als doktersassistente in de huisartsenpraktijk of op bijvoorbeeld de polikliniek in het ziekenhuis. Maak voor jezelf een nieuw bestand aan en zoek van onderstaande instrumenten op:</w:t>
      </w:r>
    </w:p>
    <w:p w:rsidR="001643B7" w:rsidRPr="001643B7" w:rsidRDefault="001643B7" w:rsidP="001643B7">
      <w:pPr>
        <w:numPr>
          <w:ilvl w:val="0"/>
          <w:numId w:val="1"/>
        </w:numPr>
        <w:tabs>
          <w:tab w:val="left" w:pos="837"/>
        </w:tabs>
        <w:kinsoku w:val="0"/>
        <w:overflowPunct w:val="0"/>
        <w:autoSpaceDE w:val="0"/>
        <w:autoSpaceDN w:val="0"/>
        <w:adjustRightInd w:val="0"/>
        <w:spacing w:before="157" w:after="0" w:line="240" w:lineRule="auto"/>
        <w:ind w:hanging="360"/>
        <w:rPr>
          <w:rFonts w:ascii="Century Gothic" w:hAnsi="Century Gothic" w:cs="Century Gothic"/>
        </w:rPr>
      </w:pPr>
      <w:r w:rsidRPr="001643B7">
        <w:rPr>
          <w:rFonts w:ascii="Century Gothic" w:hAnsi="Century Gothic" w:cs="Century Gothic"/>
        </w:rPr>
        <w:t>Een</w:t>
      </w:r>
      <w:r w:rsidRPr="001643B7">
        <w:rPr>
          <w:rFonts w:ascii="Century Gothic" w:hAnsi="Century Gothic" w:cs="Century Gothic"/>
          <w:spacing w:val="-2"/>
        </w:rPr>
        <w:t xml:space="preserve"> </w:t>
      </w:r>
      <w:r w:rsidRPr="001643B7">
        <w:rPr>
          <w:rFonts w:ascii="Century Gothic" w:hAnsi="Century Gothic" w:cs="Century Gothic"/>
        </w:rPr>
        <w:t>plaatje;</w:t>
      </w:r>
    </w:p>
    <w:p w:rsidR="001643B7" w:rsidRPr="001643B7" w:rsidRDefault="001643B7" w:rsidP="001643B7">
      <w:pPr>
        <w:numPr>
          <w:ilvl w:val="0"/>
          <w:numId w:val="1"/>
        </w:numPr>
        <w:tabs>
          <w:tab w:val="left" w:pos="837"/>
        </w:tabs>
        <w:kinsoku w:val="0"/>
        <w:overflowPunct w:val="0"/>
        <w:autoSpaceDE w:val="0"/>
        <w:autoSpaceDN w:val="0"/>
        <w:adjustRightInd w:val="0"/>
        <w:spacing w:before="23" w:after="0" w:line="240" w:lineRule="auto"/>
        <w:ind w:hanging="360"/>
        <w:rPr>
          <w:rFonts w:ascii="Century Gothic" w:hAnsi="Century Gothic" w:cs="Century Gothic"/>
        </w:rPr>
      </w:pPr>
      <w:r w:rsidRPr="001643B7">
        <w:rPr>
          <w:rFonts w:ascii="Century Gothic" w:hAnsi="Century Gothic" w:cs="Century Gothic"/>
        </w:rPr>
        <w:t>Waarvoor het gebruikt</w:t>
      </w:r>
      <w:r w:rsidRPr="001643B7">
        <w:rPr>
          <w:rFonts w:ascii="Century Gothic" w:hAnsi="Century Gothic" w:cs="Century Gothic"/>
          <w:spacing w:val="-7"/>
        </w:rPr>
        <w:t xml:space="preserve"> </w:t>
      </w:r>
      <w:r w:rsidRPr="001643B7">
        <w:rPr>
          <w:rFonts w:ascii="Century Gothic" w:hAnsi="Century Gothic" w:cs="Century Gothic"/>
        </w:rPr>
        <w:t>wordt.</w:t>
      </w:r>
    </w:p>
    <w:p w:rsidR="001643B7" w:rsidRPr="001643B7" w:rsidRDefault="001643B7" w:rsidP="001643B7">
      <w:pPr>
        <w:kinsoku w:val="0"/>
        <w:overflowPunct w:val="0"/>
        <w:autoSpaceDE w:val="0"/>
        <w:autoSpaceDN w:val="0"/>
        <w:adjustRightInd w:val="0"/>
        <w:spacing w:before="182" w:after="0"/>
        <w:ind w:left="116" w:right="87"/>
        <w:rPr>
          <w:rFonts w:ascii="Century Gothic" w:hAnsi="Century Gothic" w:cs="Century Gothic"/>
        </w:rPr>
      </w:pPr>
      <w:r w:rsidRPr="001643B7">
        <w:rPr>
          <w:rFonts w:ascii="Century Gothic" w:hAnsi="Century Gothic" w:cs="Century Gothic"/>
          <w:b/>
          <w:bCs/>
        </w:rPr>
        <w:t xml:space="preserve">LET OP: </w:t>
      </w:r>
      <w:r w:rsidRPr="001643B7">
        <w:rPr>
          <w:rFonts w:ascii="Century Gothic" w:hAnsi="Century Gothic" w:cs="Century Gothic"/>
        </w:rPr>
        <w:t>dit is een opdracht waar je meerdere weken aan kunt werken. De bedoeling is dat je telkens meer zicht krijgt op welke instrumenten je tegen kunt komen op je toekomstige stage/werkplek.</w:t>
      </w:r>
    </w:p>
    <w:p w:rsidR="009A1D62" w:rsidRDefault="009A1D62"/>
    <w:sectPr w:rsidR="009A1D62" w:rsidSect="001643B7">
      <w:pgSz w:w="11910" w:h="16840"/>
      <w:pgMar w:top="1320" w:right="1380" w:bottom="28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6" w:hanging="361"/>
      </w:pPr>
      <w:rPr>
        <w:rFonts w:ascii="Symbol" w:hAnsi="Symbol" w:cs="Symbol"/>
        <w:b w:val="0"/>
        <w:bCs w:val="0"/>
        <w:w w:val="100"/>
        <w:sz w:val="22"/>
        <w:szCs w:val="22"/>
      </w:rPr>
    </w:lvl>
    <w:lvl w:ilvl="1">
      <w:numFmt w:val="bullet"/>
      <w:lvlText w:val="•"/>
      <w:lvlJc w:val="left"/>
      <w:pPr>
        <w:ind w:left="1678" w:hanging="361"/>
      </w:pPr>
    </w:lvl>
    <w:lvl w:ilvl="2">
      <w:numFmt w:val="bullet"/>
      <w:lvlText w:val="•"/>
      <w:lvlJc w:val="left"/>
      <w:pPr>
        <w:ind w:left="2517" w:hanging="361"/>
      </w:pPr>
    </w:lvl>
    <w:lvl w:ilvl="3">
      <w:numFmt w:val="bullet"/>
      <w:lvlText w:val="•"/>
      <w:lvlJc w:val="left"/>
      <w:pPr>
        <w:ind w:left="3355" w:hanging="361"/>
      </w:pPr>
    </w:lvl>
    <w:lvl w:ilvl="4">
      <w:numFmt w:val="bullet"/>
      <w:lvlText w:val="•"/>
      <w:lvlJc w:val="left"/>
      <w:pPr>
        <w:ind w:left="4194" w:hanging="361"/>
      </w:pPr>
    </w:lvl>
    <w:lvl w:ilvl="5">
      <w:numFmt w:val="bullet"/>
      <w:lvlText w:val="•"/>
      <w:lvlJc w:val="left"/>
      <w:pPr>
        <w:ind w:left="5033" w:hanging="361"/>
      </w:pPr>
    </w:lvl>
    <w:lvl w:ilvl="6">
      <w:numFmt w:val="bullet"/>
      <w:lvlText w:val="•"/>
      <w:lvlJc w:val="left"/>
      <w:pPr>
        <w:ind w:left="5871" w:hanging="361"/>
      </w:pPr>
    </w:lvl>
    <w:lvl w:ilvl="7">
      <w:numFmt w:val="bullet"/>
      <w:lvlText w:val="•"/>
      <w:lvlJc w:val="left"/>
      <w:pPr>
        <w:ind w:left="6710" w:hanging="361"/>
      </w:pPr>
    </w:lvl>
    <w:lvl w:ilvl="8">
      <w:numFmt w:val="bullet"/>
      <w:lvlText w:val="•"/>
      <w:lvlJc w:val="left"/>
      <w:pPr>
        <w:ind w:left="7549"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B7"/>
    <w:rsid w:val="001643B7"/>
    <w:rsid w:val="009A1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7D28-C932-4631-BDB1-4BB444E2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447</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1</cp:revision>
  <dcterms:created xsi:type="dcterms:W3CDTF">2020-09-23T06:13:00Z</dcterms:created>
  <dcterms:modified xsi:type="dcterms:W3CDTF">2020-09-23T06:13:00Z</dcterms:modified>
</cp:coreProperties>
</file>